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37" w:rsidRDefault="00647D37" w:rsidP="006C4D4E">
      <w:pPr>
        <w:jc w:val="both"/>
        <w:rPr>
          <w:color w:val="000000"/>
          <w:sz w:val="22"/>
          <w:szCs w:val="22"/>
        </w:rPr>
      </w:pPr>
    </w:p>
    <w:p w:rsidR="00227148" w:rsidRDefault="00227148" w:rsidP="006C4D4E">
      <w:pPr>
        <w:jc w:val="both"/>
        <w:rPr>
          <w:color w:val="000000"/>
          <w:sz w:val="22"/>
          <w:szCs w:val="22"/>
        </w:rPr>
      </w:pPr>
    </w:p>
    <w:p w:rsidR="006C4D4E" w:rsidRPr="00235826" w:rsidRDefault="006C4D4E" w:rsidP="006C4D4E">
      <w:pPr>
        <w:jc w:val="both"/>
        <w:rPr>
          <w:sz w:val="22"/>
          <w:szCs w:val="22"/>
        </w:rPr>
      </w:pPr>
      <w:proofErr w:type="spellStart"/>
      <w:r w:rsidRPr="001C4BB0">
        <w:rPr>
          <w:sz w:val="22"/>
          <w:szCs w:val="22"/>
        </w:rPr>
        <w:t>Broj</w:t>
      </w:r>
      <w:proofErr w:type="spellEnd"/>
      <w:r w:rsidRPr="001C4BB0">
        <w:rPr>
          <w:sz w:val="22"/>
          <w:szCs w:val="22"/>
        </w:rPr>
        <w:t xml:space="preserve">: </w:t>
      </w:r>
      <w:r w:rsidR="00AB3D16" w:rsidRPr="001C4BB0">
        <w:rPr>
          <w:sz w:val="22"/>
          <w:szCs w:val="22"/>
        </w:rPr>
        <w:t>JN</w:t>
      </w:r>
      <w:r w:rsidRPr="001C4BB0">
        <w:rPr>
          <w:sz w:val="22"/>
          <w:szCs w:val="22"/>
        </w:rPr>
        <w:t>05-16-4</w:t>
      </w:r>
      <w:r w:rsidRPr="00235826">
        <w:rPr>
          <w:sz w:val="22"/>
          <w:szCs w:val="22"/>
        </w:rPr>
        <w:t>-</w:t>
      </w:r>
      <w:r w:rsidR="00235826" w:rsidRPr="00235826">
        <w:rPr>
          <w:sz w:val="22"/>
          <w:szCs w:val="22"/>
        </w:rPr>
        <w:t>71</w:t>
      </w:r>
      <w:r w:rsidR="00394D72" w:rsidRPr="00235826">
        <w:rPr>
          <w:sz w:val="22"/>
          <w:szCs w:val="22"/>
        </w:rPr>
        <w:t>-3/21</w:t>
      </w:r>
    </w:p>
    <w:p w:rsidR="006C4D4E" w:rsidRPr="0047150F" w:rsidRDefault="006C4D4E" w:rsidP="006C4D4E">
      <w:pPr>
        <w:jc w:val="both"/>
        <w:rPr>
          <w:sz w:val="22"/>
          <w:szCs w:val="22"/>
        </w:rPr>
      </w:pPr>
      <w:r w:rsidRPr="001C4BB0">
        <w:rPr>
          <w:sz w:val="22"/>
          <w:szCs w:val="22"/>
        </w:rPr>
        <w:t>Sarajevo,</w:t>
      </w:r>
      <w:r w:rsidR="005177AD" w:rsidRPr="001C4BB0">
        <w:rPr>
          <w:sz w:val="22"/>
          <w:szCs w:val="22"/>
        </w:rPr>
        <w:t xml:space="preserve"> </w:t>
      </w:r>
      <w:r w:rsidR="0047150F" w:rsidRPr="0047150F">
        <w:rPr>
          <w:sz w:val="22"/>
          <w:szCs w:val="22"/>
        </w:rPr>
        <w:t>29</w:t>
      </w:r>
      <w:r w:rsidRPr="0047150F">
        <w:rPr>
          <w:sz w:val="22"/>
          <w:szCs w:val="22"/>
        </w:rPr>
        <w:t>.</w:t>
      </w:r>
      <w:r w:rsidR="0047150F" w:rsidRPr="0047150F">
        <w:rPr>
          <w:sz w:val="22"/>
          <w:szCs w:val="22"/>
        </w:rPr>
        <w:t>10</w:t>
      </w:r>
      <w:r w:rsidR="00394D72" w:rsidRPr="0047150F">
        <w:rPr>
          <w:sz w:val="22"/>
          <w:szCs w:val="22"/>
        </w:rPr>
        <w:t>.2021</w:t>
      </w:r>
      <w:r w:rsidRPr="0047150F">
        <w:rPr>
          <w:sz w:val="22"/>
          <w:szCs w:val="22"/>
        </w:rPr>
        <w:t>.godine</w:t>
      </w:r>
    </w:p>
    <w:p w:rsidR="006C4D4E" w:rsidRPr="001C4BB0" w:rsidRDefault="006C4D4E" w:rsidP="006C4D4E">
      <w:pPr>
        <w:jc w:val="both"/>
        <w:rPr>
          <w:sz w:val="22"/>
          <w:szCs w:val="22"/>
        </w:rPr>
      </w:pPr>
    </w:p>
    <w:p w:rsidR="006C4D4E" w:rsidRPr="001C4BB0" w:rsidRDefault="006C4D4E" w:rsidP="006C4D4E">
      <w:pPr>
        <w:jc w:val="both"/>
        <w:rPr>
          <w:b/>
          <w:sz w:val="22"/>
          <w:szCs w:val="22"/>
          <w:lang w:val="hr-HR"/>
        </w:rPr>
      </w:pPr>
    </w:p>
    <w:p w:rsidR="006C4D4E" w:rsidRPr="001C4BB0" w:rsidRDefault="006C4D4E" w:rsidP="006C4D4E">
      <w:pPr>
        <w:jc w:val="both"/>
        <w:rPr>
          <w:b/>
          <w:sz w:val="22"/>
          <w:szCs w:val="22"/>
          <w:lang w:val="hr-HR"/>
        </w:rPr>
      </w:pPr>
    </w:p>
    <w:p w:rsidR="00227148" w:rsidRPr="001C4BB0" w:rsidRDefault="00227148" w:rsidP="006C4D4E">
      <w:pPr>
        <w:jc w:val="both"/>
        <w:rPr>
          <w:b/>
          <w:sz w:val="22"/>
          <w:szCs w:val="22"/>
          <w:lang w:val="hr-HR"/>
        </w:rPr>
      </w:pPr>
    </w:p>
    <w:p w:rsidR="00647D37" w:rsidRPr="001C4BB0" w:rsidRDefault="00647D37" w:rsidP="00647D37">
      <w:pPr>
        <w:overflowPunct/>
        <w:jc w:val="center"/>
        <w:rPr>
          <w:b/>
          <w:sz w:val="22"/>
          <w:szCs w:val="22"/>
          <w:lang w:eastAsia="en-GB"/>
        </w:rPr>
      </w:pPr>
      <w:r w:rsidRPr="001C4BB0">
        <w:rPr>
          <w:b/>
          <w:sz w:val="22"/>
          <w:szCs w:val="22"/>
          <w:lang w:eastAsia="en-GB"/>
        </w:rPr>
        <w:t>INFORMACIJA O PREGOVARAČKOM POSTUPKU BEZ</w:t>
      </w:r>
    </w:p>
    <w:p w:rsidR="006C4D4E" w:rsidRPr="001C4BB0" w:rsidRDefault="00647D37" w:rsidP="00647D37">
      <w:pPr>
        <w:jc w:val="center"/>
        <w:rPr>
          <w:b/>
          <w:spacing w:val="2"/>
          <w:sz w:val="22"/>
          <w:szCs w:val="22"/>
        </w:rPr>
      </w:pPr>
      <w:r w:rsidRPr="001C4BB0">
        <w:rPr>
          <w:b/>
          <w:sz w:val="22"/>
          <w:szCs w:val="22"/>
          <w:lang w:eastAsia="en-GB"/>
        </w:rPr>
        <w:t>OBJAVE OBAVJEŠTENJA O NABAVI</w:t>
      </w:r>
    </w:p>
    <w:p w:rsidR="006C4D4E" w:rsidRPr="001C4BB0" w:rsidRDefault="006C4D4E" w:rsidP="006C4D4E">
      <w:pPr>
        <w:jc w:val="both"/>
        <w:rPr>
          <w:b/>
          <w:sz w:val="22"/>
          <w:szCs w:val="22"/>
          <w:lang w:val="hr-HR"/>
        </w:rPr>
      </w:pPr>
    </w:p>
    <w:p w:rsidR="00647D37" w:rsidRPr="001C4BB0" w:rsidRDefault="00647D37" w:rsidP="004832F4">
      <w:pPr>
        <w:jc w:val="both"/>
        <w:rPr>
          <w:b/>
          <w:sz w:val="22"/>
          <w:szCs w:val="22"/>
          <w:lang w:val="pl-PL"/>
        </w:rPr>
      </w:pPr>
    </w:p>
    <w:p w:rsidR="00227148" w:rsidRPr="001C4BB0" w:rsidRDefault="00227148" w:rsidP="004832F4">
      <w:pPr>
        <w:jc w:val="both"/>
        <w:rPr>
          <w:b/>
          <w:sz w:val="22"/>
          <w:szCs w:val="22"/>
          <w:lang w:val="pl-PL"/>
        </w:rPr>
      </w:pPr>
    </w:p>
    <w:p w:rsidR="00647D37" w:rsidRPr="001C4BB0" w:rsidRDefault="00647D37" w:rsidP="00647D37">
      <w:pPr>
        <w:overflowPunct/>
        <w:jc w:val="both"/>
        <w:rPr>
          <w:sz w:val="22"/>
          <w:szCs w:val="22"/>
          <w:lang w:eastAsia="en-GB"/>
        </w:rPr>
      </w:pPr>
      <w:r w:rsidRPr="001C4BB0">
        <w:rPr>
          <w:sz w:val="22"/>
          <w:szCs w:val="22"/>
          <w:lang w:eastAsia="en-GB"/>
        </w:rPr>
        <w:t xml:space="preserve">U </w:t>
      </w:r>
      <w:proofErr w:type="spellStart"/>
      <w:r w:rsidRPr="001C4BB0">
        <w:rPr>
          <w:sz w:val="22"/>
          <w:szCs w:val="22"/>
          <w:lang w:eastAsia="en-GB"/>
        </w:rPr>
        <w:t>skladu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Pr="001C4BB0">
        <w:rPr>
          <w:sz w:val="22"/>
          <w:szCs w:val="22"/>
          <w:lang w:eastAsia="en-GB"/>
        </w:rPr>
        <w:t>sa</w:t>
      </w:r>
      <w:proofErr w:type="spellEnd"/>
      <w:proofErr w:type="gram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člankom</w:t>
      </w:r>
      <w:proofErr w:type="spellEnd"/>
      <w:r w:rsidRPr="001C4BB0">
        <w:rPr>
          <w:sz w:val="22"/>
          <w:szCs w:val="22"/>
          <w:lang w:eastAsia="en-GB"/>
        </w:rPr>
        <w:t xml:space="preserve"> 28. </w:t>
      </w:r>
      <w:proofErr w:type="spellStart"/>
      <w:proofErr w:type="gramStart"/>
      <w:r w:rsidRPr="001C4BB0">
        <w:rPr>
          <w:sz w:val="22"/>
          <w:szCs w:val="22"/>
          <w:lang w:eastAsia="en-GB"/>
        </w:rPr>
        <w:t>stavak</w:t>
      </w:r>
      <w:proofErr w:type="spellEnd"/>
      <w:proofErr w:type="gramEnd"/>
      <w:r w:rsidRPr="001C4BB0">
        <w:rPr>
          <w:sz w:val="22"/>
          <w:szCs w:val="22"/>
          <w:lang w:eastAsia="en-GB"/>
        </w:rPr>
        <w:t xml:space="preserve"> (4) </w:t>
      </w:r>
      <w:proofErr w:type="spellStart"/>
      <w:r w:rsidRPr="001C4BB0">
        <w:rPr>
          <w:sz w:val="22"/>
          <w:szCs w:val="22"/>
          <w:lang w:eastAsia="en-GB"/>
        </w:rPr>
        <w:t>Zakona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javnim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nabavama</w:t>
      </w:r>
      <w:proofErr w:type="spellEnd"/>
      <w:r w:rsidRPr="001C4BB0">
        <w:rPr>
          <w:sz w:val="22"/>
          <w:szCs w:val="22"/>
          <w:lang w:eastAsia="en-GB"/>
        </w:rPr>
        <w:t xml:space="preserve"> („</w:t>
      </w:r>
      <w:proofErr w:type="spellStart"/>
      <w:r w:rsidRPr="001C4BB0">
        <w:rPr>
          <w:sz w:val="22"/>
          <w:szCs w:val="22"/>
          <w:lang w:eastAsia="en-GB"/>
        </w:rPr>
        <w:t>Službeni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glasnik</w:t>
      </w:r>
      <w:proofErr w:type="spellEnd"/>
      <w:r w:rsidRPr="001C4BB0">
        <w:rPr>
          <w:sz w:val="22"/>
          <w:szCs w:val="22"/>
          <w:lang w:eastAsia="en-GB"/>
        </w:rPr>
        <w:t xml:space="preserve"> BiH“ broj:39/14), </w:t>
      </w:r>
      <w:proofErr w:type="spellStart"/>
      <w:r w:rsidRPr="001C4BB0">
        <w:rPr>
          <w:sz w:val="22"/>
          <w:szCs w:val="22"/>
          <w:lang w:eastAsia="en-GB"/>
        </w:rPr>
        <w:t>Ministartsvo</w:t>
      </w:r>
      <w:proofErr w:type="spellEnd"/>
      <w:r w:rsidRPr="001C4BB0">
        <w:rPr>
          <w:sz w:val="22"/>
          <w:szCs w:val="22"/>
          <w:lang w:eastAsia="en-GB"/>
        </w:rPr>
        <w:t xml:space="preserve"> pravde BiH </w:t>
      </w:r>
      <w:proofErr w:type="spellStart"/>
      <w:r w:rsidRPr="001C4BB0">
        <w:rPr>
          <w:sz w:val="22"/>
          <w:szCs w:val="22"/>
          <w:lang w:eastAsia="en-GB"/>
        </w:rPr>
        <w:t>objavljuje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Informaciju</w:t>
      </w:r>
      <w:proofErr w:type="spellEnd"/>
      <w:r w:rsidRPr="001C4BB0">
        <w:rPr>
          <w:sz w:val="22"/>
          <w:szCs w:val="22"/>
          <w:lang w:eastAsia="en-GB"/>
        </w:rPr>
        <w:t xml:space="preserve"> o </w:t>
      </w:r>
      <w:proofErr w:type="spellStart"/>
      <w:r w:rsidRPr="001C4BB0">
        <w:rPr>
          <w:sz w:val="22"/>
          <w:szCs w:val="22"/>
          <w:lang w:eastAsia="en-GB"/>
        </w:rPr>
        <w:t>pregovaračkom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postupku</w:t>
      </w:r>
      <w:proofErr w:type="spellEnd"/>
      <w:r w:rsidRPr="001C4BB0">
        <w:rPr>
          <w:sz w:val="22"/>
          <w:szCs w:val="22"/>
          <w:lang w:eastAsia="en-GB"/>
        </w:rPr>
        <w:t xml:space="preserve"> bez </w:t>
      </w:r>
      <w:proofErr w:type="spellStart"/>
      <w:r w:rsidRPr="001C4BB0">
        <w:rPr>
          <w:sz w:val="22"/>
          <w:szCs w:val="22"/>
          <w:lang w:eastAsia="en-GB"/>
        </w:rPr>
        <w:t>objave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obavještenja</w:t>
      </w:r>
      <w:proofErr w:type="spellEnd"/>
      <w:r w:rsidRPr="001C4BB0">
        <w:rPr>
          <w:sz w:val="22"/>
          <w:szCs w:val="22"/>
          <w:lang w:eastAsia="en-GB"/>
        </w:rPr>
        <w:t xml:space="preserve"> o </w:t>
      </w:r>
      <w:proofErr w:type="spellStart"/>
      <w:r w:rsidRPr="001C4BB0">
        <w:rPr>
          <w:sz w:val="22"/>
          <w:szCs w:val="22"/>
          <w:lang w:eastAsia="en-GB"/>
        </w:rPr>
        <w:t>nabavi</w:t>
      </w:r>
      <w:proofErr w:type="spellEnd"/>
      <w:r w:rsidRPr="001C4BB0">
        <w:rPr>
          <w:sz w:val="22"/>
          <w:szCs w:val="22"/>
          <w:lang w:eastAsia="en-GB"/>
        </w:rPr>
        <w:t>.</w:t>
      </w:r>
    </w:p>
    <w:p w:rsidR="00647D37" w:rsidRPr="001C4BB0" w:rsidRDefault="00647D37" w:rsidP="00647D37">
      <w:pPr>
        <w:overflowPunct/>
        <w:jc w:val="both"/>
        <w:rPr>
          <w:sz w:val="22"/>
          <w:szCs w:val="22"/>
          <w:lang w:eastAsia="en-GB"/>
        </w:rPr>
      </w:pPr>
    </w:p>
    <w:p w:rsidR="00F568AC" w:rsidRPr="001C4BB0" w:rsidRDefault="00647D37" w:rsidP="00647D37">
      <w:pPr>
        <w:overflowPunct/>
        <w:jc w:val="both"/>
        <w:rPr>
          <w:sz w:val="22"/>
          <w:szCs w:val="22"/>
          <w:lang w:eastAsia="en-GB"/>
        </w:rPr>
      </w:pPr>
      <w:proofErr w:type="spellStart"/>
      <w:r w:rsidRPr="001C4BB0">
        <w:rPr>
          <w:sz w:val="22"/>
          <w:szCs w:val="22"/>
          <w:lang w:eastAsia="en-GB"/>
        </w:rPr>
        <w:t>Pregovarački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postupak</w:t>
      </w:r>
      <w:proofErr w:type="spellEnd"/>
      <w:r w:rsidRPr="001C4BB0">
        <w:rPr>
          <w:sz w:val="22"/>
          <w:szCs w:val="22"/>
          <w:lang w:eastAsia="en-GB"/>
        </w:rPr>
        <w:t xml:space="preserve"> bez </w:t>
      </w:r>
      <w:proofErr w:type="spellStart"/>
      <w:r w:rsidRPr="001C4BB0">
        <w:rPr>
          <w:sz w:val="22"/>
          <w:szCs w:val="22"/>
          <w:lang w:eastAsia="en-GB"/>
        </w:rPr>
        <w:t>objave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obavješ</w:t>
      </w:r>
      <w:r w:rsidR="00F568AC" w:rsidRPr="001C4BB0">
        <w:rPr>
          <w:sz w:val="22"/>
          <w:szCs w:val="22"/>
          <w:lang w:eastAsia="en-GB"/>
        </w:rPr>
        <w:t>tenja</w:t>
      </w:r>
      <w:proofErr w:type="spellEnd"/>
      <w:r w:rsidR="00F568AC" w:rsidRPr="001C4BB0">
        <w:rPr>
          <w:sz w:val="22"/>
          <w:szCs w:val="22"/>
          <w:lang w:eastAsia="en-GB"/>
        </w:rPr>
        <w:t xml:space="preserve"> o </w:t>
      </w:r>
      <w:proofErr w:type="spellStart"/>
      <w:r w:rsidR="00F568AC" w:rsidRPr="001C4BB0">
        <w:rPr>
          <w:sz w:val="22"/>
          <w:szCs w:val="22"/>
          <w:lang w:eastAsia="en-GB"/>
        </w:rPr>
        <w:t>nabav</w:t>
      </w:r>
      <w:r w:rsidRPr="001C4BB0">
        <w:rPr>
          <w:sz w:val="22"/>
          <w:szCs w:val="22"/>
          <w:lang w:eastAsia="en-GB"/>
        </w:rPr>
        <w:t>i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radova</w:t>
      </w:r>
      <w:proofErr w:type="spellEnd"/>
      <w:r w:rsidR="00F568AC" w:rsidRPr="001C4BB0">
        <w:rPr>
          <w:sz w:val="22"/>
          <w:szCs w:val="22"/>
          <w:lang w:eastAsia="en-GB"/>
        </w:rPr>
        <w:t>,</w:t>
      </w:r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provodi</w:t>
      </w:r>
      <w:proofErr w:type="spellEnd"/>
      <w:r w:rsidRPr="001C4BB0">
        <w:rPr>
          <w:sz w:val="22"/>
          <w:szCs w:val="22"/>
          <w:lang w:eastAsia="en-GB"/>
        </w:rPr>
        <w:t xml:space="preserve"> se </w:t>
      </w:r>
      <w:proofErr w:type="spellStart"/>
      <w:r w:rsidRPr="001C4BB0">
        <w:rPr>
          <w:sz w:val="22"/>
          <w:szCs w:val="22"/>
          <w:lang w:eastAsia="en-GB"/>
        </w:rPr>
        <w:t>za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radove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koje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nisu</w:t>
      </w:r>
      <w:proofErr w:type="spellEnd"/>
      <w:r w:rsidR="00F568AC"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uključeni</w:t>
      </w:r>
      <w:proofErr w:type="spellEnd"/>
      <w:r w:rsidR="00F568AC" w:rsidRPr="001C4BB0">
        <w:rPr>
          <w:sz w:val="22"/>
          <w:szCs w:val="22"/>
          <w:lang w:eastAsia="en-GB"/>
        </w:rPr>
        <w:t xml:space="preserve"> </w:t>
      </w:r>
      <w:r w:rsidRPr="001C4BB0">
        <w:rPr>
          <w:sz w:val="22"/>
          <w:szCs w:val="22"/>
          <w:lang w:eastAsia="en-GB"/>
        </w:rPr>
        <w:t>u</w:t>
      </w:r>
      <w:r w:rsidR="00F568AC" w:rsidRPr="001C4BB0">
        <w:rPr>
          <w:sz w:val="22"/>
          <w:szCs w:val="22"/>
          <w:lang w:eastAsia="en-GB"/>
        </w:rPr>
        <w:t xml:space="preserve"> </w:t>
      </w:r>
      <w:proofErr w:type="spellStart"/>
      <w:r w:rsidR="00F568AC" w:rsidRPr="001C4BB0">
        <w:rPr>
          <w:sz w:val="22"/>
          <w:szCs w:val="22"/>
          <w:lang w:eastAsia="en-GB"/>
        </w:rPr>
        <w:t>prvobitni</w:t>
      </w:r>
      <w:proofErr w:type="spellEnd"/>
      <w:r w:rsidR="00F568AC" w:rsidRPr="001C4BB0">
        <w:rPr>
          <w:sz w:val="22"/>
          <w:szCs w:val="22"/>
          <w:lang w:eastAsia="en-GB"/>
        </w:rPr>
        <w:t>/</w:t>
      </w:r>
      <w:proofErr w:type="spellStart"/>
      <w:r w:rsidR="00F568AC" w:rsidRPr="001C4BB0">
        <w:rPr>
          <w:sz w:val="22"/>
          <w:szCs w:val="22"/>
          <w:lang w:eastAsia="en-GB"/>
        </w:rPr>
        <w:t>osnovni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ugovor</w:t>
      </w:r>
      <w:proofErr w:type="spellEnd"/>
      <w:r w:rsidRPr="001C4BB0">
        <w:rPr>
          <w:sz w:val="22"/>
          <w:szCs w:val="22"/>
          <w:lang w:eastAsia="en-GB"/>
        </w:rPr>
        <w:t xml:space="preserve"> o </w:t>
      </w:r>
      <w:proofErr w:type="spellStart"/>
      <w:r w:rsidR="00F568AC" w:rsidRPr="001C4BB0">
        <w:rPr>
          <w:sz w:val="22"/>
          <w:szCs w:val="22"/>
        </w:rPr>
        <w:t>Izvođenje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radova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rekonstrukcije</w:t>
      </w:r>
      <w:proofErr w:type="spellEnd"/>
      <w:r w:rsidR="00F568AC" w:rsidRPr="001C4BB0">
        <w:rPr>
          <w:sz w:val="22"/>
          <w:szCs w:val="22"/>
        </w:rPr>
        <w:t xml:space="preserve"> i </w:t>
      </w:r>
      <w:proofErr w:type="spellStart"/>
      <w:r w:rsidR="00F568AC" w:rsidRPr="001C4BB0">
        <w:rPr>
          <w:sz w:val="22"/>
          <w:szCs w:val="22"/>
        </w:rPr>
        <w:t>nadogradnje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objekta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za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smještaj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Tužiteljstva</w:t>
      </w:r>
      <w:proofErr w:type="spellEnd"/>
      <w:r w:rsidR="00F568AC" w:rsidRPr="001C4BB0">
        <w:rPr>
          <w:sz w:val="22"/>
          <w:szCs w:val="22"/>
        </w:rPr>
        <w:t xml:space="preserve"> BiH, </w:t>
      </w:r>
      <w:proofErr w:type="spellStart"/>
      <w:r w:rsidR="00F568AC" w:rsidRPr="001C4BB0">
        <w:rPr>
          <w:sz w:val="22"/>
          <w:szCs w:val="22"/>
        </w:rPr>
        <w:t>odnosno</w:t>
      </w:r>
      <w:proofErr w:type="spellEnd"/>
      <w:r w:rsidR="00F568AC" w:rsidRPr="001C4BB0">
        <w:rPr>
          <w:sz w:val="22"/>
          <w:szCs w:val="22"/>
          <w:lang w:eastAsia="en-GB"/>
        </w:rPr>
        <w:t xml:space="preserve"> </w:t>
      </w:r>
      <w:proofErr w:type="spellStart"/>
      <w:r w:rsidR="00F568AC" w:rsidRPr="001C4BB0">
        <w:rPr>
          <w:sz w:val="22"/>
          <w:szCs w:val="22"/>
        </w:rPr>
        <w:t>rekonstrukcije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6A3F0B" w:rsidRPr="001C4BB0">
        <w:rPr>
          <w:sz w:val="22"/>
          <w:szCs w:val="22"/>
        </w:rPr>
        <w:t>prizemlja</w:t>
      </w:r>
      <w:proofErr w:type="spellEnd"/>
      <w:r w:rsidR="006A3F0B" w:rsidRPr="001C4BB0">
        <w:rPr>
          <w:sz w:val="22"/>
          <w:szCs w:val="22"/>
        </w:rPr>
        <w:t xml:space="preserve"> i </w:t>
      </w:r>
      <w:proofErr w:type="spellStart"/>
      <w:r w:rsidR="006A3F0B" w:rsidRPr="001C4BB0">
        <w:rPr>
          <w:sz w:val="22"/>
          <w:szCs w:val="22"/>
        </w:rPr>
        <w:t>I</w:t>
      </w:r>
      <w:proofErr w:type="spellEnd"/>
      <w:r w:rsidR="006A3F0B" w:rsidRPr="001C4BB0">
        <w:rPr>
          <w:sz w:val="22"/>
          <w:szCs w:val="22"/>
        </w:rPr>
        <w:t xml:space="preserve"> kata </w:t>
      </w:r>
      <w:proofErr w:type="spellStart"/>
      <w:r w:rsidR="006A3F0B" w:rsidRPr="001C4BB0">
        <w:rPr>
          <w:sz w:val="22"/>
          <w:szCs w:val="22"/>
        </w:rPr>
        <w:t>desnog</w:t>
      </w:r>
      <w:proofErr w:type="spellEnd"/>
      <w:r w:rsidR="006A3F0B" w:rsidRPr="001C4BB0">
        <w:rPr>
          <w:sz w:val="22"/>
          <w:szCs w:val="22"/>
        </w:rPr>
        <w:t xml:space="preserve"> </w:t>
      </w:r>
      <w:proofErr w:type="spellStart"/>
      <w:r w:rsidR="006A3F0B" w:rsidRPr="001C4BB0">
        <w:rPr>
          <w:sz w:val="22"/>
          <w:szCs w:val="22"/>
        </w:rPr>
        <w:t>krila</w:t>
      </w:r>
      <w:proofErr w:type="spellEnd"/>
      <w:r w:rsidR="006A3F0B" w:rsidRPr="001C4BB0">
        <w:rPr>
          <w:sz w:val="22"/>
          <w:szCs w:val="22"/>
        </w:rPr>
        <w:t xml:space="preserve"> </w:t>
      </w:r>
      <w:proofErr w:type="spellStart"/>
      <w:r w:rsidR="006A3F0B" w:rsidRPr="001C4BB0">
        <w:rPr>
          <w:sz w:val="22"/>
          <w:szCs w:val="22"/>
        </w:rPr>
        <w:t>objekta</w:t>
      </w:r>
      <w:proofErr w:type="spellEnd"/>
      <w:r w:rsidR="00F568AC" w:rsidRPr="001C4BB0">
        <w:rPr>
          <w:sz w:val="22"/>
          <w:szCs w:val="22"/>
        </w:rPr>
        <w:t xml:space="preserve">, </w:t>
      </w:r>
      <w:proofErr w:type="spellStart"/>
      <w:r w:rsidR="00F568AC" w:rsidRPr="001C4BB0">
        <w:rPr>
          <w:sz w:val="22"/>
          <w:szCs w:val="22"/>
        </w:rPr>
        <w:t>nadogradnje</w:t>
      </w:r>
      <w:proofErr w:type="spellEnd"/>
      <w:r w:rsidR="00F568AC" w:rsidRPr="001C4BB0">
        <w:rPr>
          <w:sz w:val="22"/>
          <w:szCs w:val="22"/>
        </w:rPr>
        <w:t xml:space="preserve"> II kata </w:t>
      </w:r>
      <w:proofErr w:type="spellStart"/>
      <w:r w:rsidR="00F568AC" w:rsidRPr="001C4BB0">
        <w:rPr>
          <w:sz w:val="22"/>
          <w:szCs w:val="22"/>
        </w:rPr>
        <w:t>objekta</w:t>
      </w:r>
      <w:proofErr w:type="spellEnd"/>
      <w:r w:rsidR="00F568AC" w:rsidRPr="001C4BB0">
        <w:rPr>
          <w:sz w:val="22"/>
          <w:szCs w:val="22"/>
        </w:rPr>
        <w:t xml:space="preserve"> i </w:t>
      </w:r>
      <w:proofErr w:type="spellStart"/>
      <w:r w:rsidR="00F568AC" w:rsidRPr="001C4BB0">
        <w:rPr>
          <w:sz w:val="22"/>
          <w:szCs w:val="22"/>
        </w:rPr>
        <w:t>ugradnja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prateće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opreme</w:t>
      </w:r>
      <w:proofErr w:type="spellEnd"/>
      <w:r w:rsidR="00F568AC" w:rsidRPr="001C4BB0">
        <w:rPr>
          <w:sz w:val="22"/>
          <w:szCs w:val="22"/>
        </w:rPr>
        <w:t xml:space="preserve">, i to </w:t>
      </w:r>
      <w:proofErr w:type="spellStart"/>
      <w:r w:rsidR="00F568AC" w:rsidRPr="001C4BB0">
        <w:rPr>
          <w:sz w:val="22"/>
          <w:szCs w:val="22"/>
        </w:rPr>
        <w:t>na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lokalitetu</w:t>
      </w:r>
      <w:proofErr w:type="spellEnd"/>
      <w:r w:rsidR="00F568AC" w:rsidRPr="001C4BB0">
        <w:rPr>
          <w:sz w:val="22"/>
          <w:szCs w:val="22"/>
          <w:lang w:eastAsia="en-GB"/>
        </w:rPr>
        <w:t xml:space="preserve"> </w:t>
      </w:r>
      <w:proofErr w:type="spellStart"/>
      <w:r w:rsidR="00F568AC" w:rsidRPr="001C4BB0">
        <w:rPr>
          <w:sz w:val="22"/>
          <w:szCs w:val="22"/>
          <w:lang w:val="es-ES_tradnl"/>
        </w:rPr>
        <w:t>objekta</w:t>
      </w:r>
      <w:proofErr w:type="spellEnd"/>
      <w:r w:rsidR="00F568AC" w:rsidRPr="001C4BB0">
        <w:rPr>
          <w:sz w:val="22"/>
          <w:szCs w:val="22"/>
          <w:lang w:val="es-ES_tradnl"/>
        </w:rPr>
        <w:t xml:space="preserve"> Suda </w:t>
      </w:r>
      <w:proofErr w:type="spellStart"/>
      <w:r w:rsidR="00F568AC" w:rsidRPr="001C4BB0">
        <w:rPr>
          <w:sz w:val="22"/>
          <w:szCs w:val="22"/>
          <w:lang w:val="es-ES_tradnl"/>
        </w:rPr>
        <w:t>Bosne</w:t>
      </w:r>
      <w:proofErr w:type="spellEnd"/>
      <w:r w:rsidR="00F568AC" w:rsidRPr="001C4BB0">
        <w:rPr>
          <w:sz w:val="22"/>
          <w:szCs w:val="22"/>
          <w:lang w:val="es-ES_tradnl"/>
        </w:rPr>
        <w:t xml:space="preserve"> i </w:t>
      </w:r>
      <w:proofErr w:type="spellStart"/>
      <w:r w:rsidR="00F568AC" w:rsidRPr="001C4BB0">
        <w:rPr>
          <w:sz w:val="22"/>
          <w:szCs w:val="22"/>
          <w:lang w:val="es-ES_tradnl"/>
        </w:rPr>
        <w:t>Hercegovine</w:t>
      </w:r>
      <w:proofErr w:type="spellEnd"/>
      <w:r w:rsidR="00F568AC" w:rsidRPr="001C4BB0">
        <w:rPr>
          <w:sz w:val="22"/>
          <w:szCs w:val="22"/>
          <w:lang w:val="es-ES_tradnl"/>
        </w:rPr>
        <w:t xml:space="preserve"> i </w:t>
      </w:r>
      <w:proofErr w:type="spellStart"/>
      <w:r w:rsidR="00F568AC" w:rsidRPr="001C4BB0">
        <w:rPr>
          <w:sz w:val="22"/>
          <w:szCs w:val="22"/>
          <w:lang w:val="es-ES_tradnl"/>
        </w:rPr>
        <w:t>Tužiteljstva</w:t>
      </w:r>
      <w:proofErr w:type="spellEnd"/>
      <w:r w:rsidR="00F568AC" w:rsidRPr="001C4BB0">
        <w:rPr>
          <w:sz w:val="22"/>
          <w:szCs w:val="22"/>
          <w:lang w:val="es-ES_tradnl"/>
        </w:rPr>
        <w:t xml:space="preserve"> </w:t>
      </w:r>
      <w:proofErr w:type="spellStart"/>
      <w:r w:rsidR="00F568AC" w:rsidRPr="001C4BB0">
        <w:rPr>
          <w:sz w:val="22"/>
          <w:szCs w:val="22"/>
          <w:lang w:val="es-ES_tradnl"/>
        </w:rPr>
        <w:t>Bosne</w:t>
      </w:r>
      <w:proofErr w:type="spellEnd"/>
      <w:r w:rsidR="00F568AC" w:rsidRPr="001C4BB0">
        <w:rPr>
          <w:sz w:val="22"/>
          <w:szCs w:val="22"/>
          <w:lang w:val="es-ES_tradnl"/>
        </w:rPr>
        <w:t xml:space="preserve"> i </w:t>
      </w:r>
      <w:proofErr w:type="spellStart"/>
      <w:r w:rsidR="00F568AC" w:rsidRPr="001C4BB0">
        <w:rPr>
          <w:sz w:val="22"/>
          <w:szCs w:val="22"/>
          <w:lang w:val="es-ES_tradnl"/>
        </w:rPr>
        <w:t>Hercegovine</w:t>
      </w:r>
      <w:proofErr w:type="spellEnd"/>
      <w:r w:rsidR="00F568AC" w:rsidRPr="001C4BB0">
        <w:rPr>
          <w:sz w:val="22"/>
          <w:szCs w:val="22"/>
          <w:lang w:val="es-ES_tradnl"/>
        </w:rPr>
        <w:t xml:space="preserve">, </w:t>
      </w:r>
      <w:proofErr w:type="spellStart"/>
      <w:r w:rsidR="00F568AC" w:rsidRPr="001C4BB0">
        <w:rPr>
          <w:sz w:val="22"/>
          <w:szCs w:val="22"/>
          <w:lang w:val="es-ES_tradnl"/>
        </w:rPr>
        <w:t>Ulica</w:t>
      </w:r>
      <w:proofErr w:type="spellEnd"/>
      <w:r w:rsidR="00F568AC" w:rsidRPr="001C4BB0">
        <w:rPr>
          <w:sz w:val="22"/>
          <w:szCs w:val="22"/>
          <w:lang w:val="hr-BA"/>
        </w:rPr>
        <w:t xml:space="preserve"> </w:t>
      </w:r>
      <w:proofErr w:type="spellStart"/>
      <w:r w:rsidR="00F568AC" w:rsidRPr="001C4BB0">
        <w:rPr>
          <w:sz w:val="22"/>
          <w:szCs w:val="22"/>
          <w:lang w:val="es-ES_tradnl"/>
        </w:rPr>
        <w:t>Kraljice</w:t>
      </w:r>
      <w:proofErr w:type="spellEnd"/>
      <w:r w:rsidR="00F568AC" w:rsidRPr="001C4BB0">
        <w:rPr>
          <w:sz w:val="22"/>
          <w:szCs w:val="22"/>
          <w:lang w:val="es-ES_tradnl"/>
        </w:rPr>
        <w:t xml:space="preserve"> </w:t>
      </w:r>
      <w:proofErr w:type="spellStart"/>
      <w:r w:rsidR="00F568AC" w:rsidRPr="001C4BB0">
        <w:rPr>
          <w:sz w:val="22"/>
          <w:szCs w:val="22"/>
          <w:lang w:val="es-ES_tradnl"/>
        </w:rPr>
        <w:t>Jelene</w:t>
      </w:r>
      <w:proofErr w:type="spellEnd"/>
      <w:r w:rsidR="00F568AC" w:rsidRPr="001C4BB0">
        <w:rPr>
          <w:sz w:val="22"/>
          <w:szCs w:val="22"/>
          <w:lang w:val="es-ES_tradnl"/>
        </w:rPr>
        <w:t xml:space="preserve"> </w:t>
      </w:r>
      <w:proofErr w:type="spellStart"/>
      <w:r w:rsidR="00F568AC" w:rsidRPr="001C4BB0">
        <w:rPr>
          <w:sz w:val="22"/>
          <w:szCs w:val="22"/>
          <w:lang w:val="es-ES_tradnl"/>
        </w:rPr>
        <w:t>broj</w:t>
      </w:r>
      <w:proofErr w:type="spellEnd"/>
      <w:r w:rsidR="00F568AC" w:rsidRPr="001C4BB0">
        <w:rPr>
          <w:sz w:val="22"/>
          <w:szCs w:val="22"/>
          <w:lang w:val="es-ES_tradnl"/>
        </w:rPr>
        <w:t xml:space="preserve"> 88</w:t>
      </w:r>
      <w:r w:rsidR="00F568AC" w:rsidRPr="001C4BB0">
        <w:rPr>
          <w:sz w:val="22"/>
          <w:szCs w:val="22"/>
          <w:lang w:val="hr-BA"/>
        </w:rPr>
        <w:t xml:space="preserve">, </w:t>
      </w:r>
      <w:r w:rsidR="00F568AC" w:rsidRPr="001C4BB0">
        <w:rPr>
          <w:rStyle w:val="style261"/>
          <w:sz w:val="22"/>
          <w:szCs w:val="22"/>
        </w:rPr>
        <w:t>Sarajevo</w:t>
      </w:r>
    </w:p>
    <w:p w:rsidR="00F568AC" w:rsidRPr="001C4BB0" w:rsidRDefault="00F568AC" w:rsidP="00647D37">
      <w:pPr>
        <w:overflowPunct/>
        <w:jc w:val="both"/>
        <w:rPr>
          <w:sz w:val="22"/>
          <w:szCs w:val="22"/>
          <w:lang w:eastAsia="en-GB"/>
        </w:rPr>
      </w:pPr>
    </w:p>
    <w:p w:rsidR="00F568AC" w:rsidRPr="001C4BB0" w:rsidRDefault="00F568AC" w:rsidP="00F568AC">
      <w:pPr>
        <w:overflowPunct/>
        <w:jc w:val="both"/>
        <w:rPr>
          <w:sz w:val="22"/>
          <w:szCs w:val="22"/>
          <w:lang w:eastAsia="en-GB"/>
        </w:rPr>
      </w:pPr>
      <w:proofErr w:type="spellStart"/>
      <w:r w:rsidRPr="001C4BB0">
        <w:rPr>
          <w:sz w:val="22"/>
          <w:szCs w:val="22"/>
          <w:lang w:eastAsia="en-GB"/>
        </w:rPr>
        <w:t>Predmet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nabave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Pr="001C4BB0">
        <w:rPr>
          <w:sz w:val="22"/>
          <w:szCs w:val="22"/>
          <w:lang w:eastAsia="en-GB"/>
        </w:rPr>
        <w:t>će</w:t>
      </w:r>
      <w:proofErr w:type="spellEnd"/>
      <w:proofErr w:type="gramEnd"/>
      <w:r w:rsidRPr="001C4BB0">
        <w:rPr>
          <w:sz w:val="22"/>
          <w:szCs w:val="22"/>
          <w:lang w:eastAsia="en-GB"/>
        </w:rPr>
        <w:t xml:space="preserve"> se </w:t>
      </w:r>
      <w:proofErr w:type="spellStart"/>
      <w:r w:rsidRPr="001C4BB0">
        <w:rPr>
          <w:sz w:val="22"/>
          <w:szCs w:val="22"/>
          <w:lang w:eastAsia="en-GB"/>
        </w:rPr>
        <w:t>izvršiti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primjenom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članka</w:t>
      </w:r>
      <w:proofErr w:type="spellEnd"/>
      <w:r w:rsidRPr="001C4BB0">
        <w:rPr>
          <w:sz w:val="22"/>
          <w:szCs w:val="22"/>
          <w:lang w:eastAsia="en-GB"/>
        </w:rPr>
        <w:t xml:space="preserve"> 24. </w:t>
      </w:r>
      <w:proofErr w:type="spellStart"/>
      <w:proofErr w:type="gramStart"/>
      <w:r w:rsidRPr="001C4BB0">
        <w:rPr>
          <w:sz w:val="22"/>
          <w:szCs w:val="22"/>
          <w:lang w:eastAsia="en-GB"/>
        </w:rPr>
        <w:t>točka</w:t>
      </w:r>
      <w:proofErr w:type="spellEnd"/>
      <w:proofErr w:type="gramEnd"/>
      <w:r w:rsidRPr="001C4BB0">
        <w:rPr>
          <w:sz w:val="22"/>
          <w:szCs w:val="22"/>
          <w:lang w:eastAsia="en-GB"/>
        </w:rPr>
        <w:t xml:space="preserve"> a) </w:t>
      </w:r>
      <w:proofErr w:type="spellStart"/>
      <w:r w:rsidRPr="001C4BB0">
        <w:rPr>
          <w:sz w:val="22"/>
          <w:szCs w:val="22"/>
          <w:lang w:eastAsia="en-GB"/>
        </w:rPr>
        <w:t>Zakona</w:t>
      </w:r>
      <w:proofErr w:type="spellEnd"/>
      <w:r w:rsidRPr="001C4BB0">
        <w:rPr>
          <w:sz w:val="22"/>
          <w:szCs w:val="22"/>
          <w:lang w:eastAsia="en-GB"/>
        </w:rPr>
        <w:t xml:space="preserve"> o </w:t>
      </w:r>
      <w:proofErr w:type="spellStart"/>
      <w:r w:rsidRPr="001C4BB0">
        <w:rPr>
          <w:sz w:val="22"/>
          <w:szCs w:val="22"/>
          <w:lang w:eastAsia="en-GB"/>
        </w:rPr>
        <w:t>javnim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nabavama</w:t>
      </w:r>
      <w:proofErr w:type="spellEnd"/>
      <w:r w:rsidRPr="001C4BB0">
        <w:rPr>
          <w:sz w:val="22"/>
          <w:szCs w:val="22"/>
          <w:lang w:eastAsia="en-GB"/>
        </w:rPr>
        <w:t xml:space="preserve"> BiH. </w:t>
      </w:r>
    </w:p>
    <w:p w:rsidR="00F568AC" w:rsidRPr="001C4BB0" w:rsidRDefault="00F568AC" w:rsidP="00647D37">
      <w:pPr>
        <w:overflowPunct/>
        <w:jc w:val="both"/>
        <w:rPr>
          <w:sz w:val="22"/>
          <w:szCs w:val="22"/>
          <w:lang w:eastAsia="en-GB"/>
        </w:rPr>
      </w:pPr>
    </w:p>
    <w:p w:rsidR="00F568AC" w:rsidRPr="001C4BB0" w:rsidRDefault="00F568AC" w:rsidP="00230484">
      <w:pPr>
        <w:pStyle w:val="ListBullet"/>
        <w:ind w:left="0" w:firstLine="0"/>
        <w:jc w:val="both"/>
        <w:rPr>
          <w:rFonts w:ascii="Times New Roman" w:hAnsi="Times New Roman"/>
          <w:sz w:val="22"/>
          <w:szCs w:val="22"/>
          <w:lang w:eastAsia="en-GB"/>
        </w:rPr>
      </w:pP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Ugovor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o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javnoj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nabavi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zaključit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će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se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sa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ponuđačem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kojem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je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dod</w:t>
      </w:r>
      <w:r w:rsidR="00230484" w:rsidRPr="001C4BB0">
        <w:rPr>
          <w:rFonts w:ascii="Times New Roman" w:hAnsi="Times New Roman"/>
          <w:sz w:val="22"/>
          <w:szCs w:val="22"/>
          <w:lang w:eastAsia="en-GB"/>
        </w:rPr>
        <w:t>jeljen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prvobitni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>/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osnovni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ugovor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broj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: </w:t>
      </w:r>
      <w:r w:rsidRPr="001C4BB0">
        <w:rPr>
          <w:rFonts w:ascii="Times New Roman" w:hAnsi="Times New Roman"/>
          <w:sz w:val="22"/>
          <w:szCs w:val="22"/>
        </w:rPr>
        <w:t>JN05-16-4-40</w:t>
      </w:r>
      <w:r w:rsidRPr="001C4BB0">
        <w:rPr>
          <w:rFonts w:ascii="Times New Roman" w:hAnsi="Times New Roman"/>
          <w:bCs/>
          <w:sz w:val="22"/>
          <w:szCs w:val="22"/>
          <w:lang w:val="hr-HR" w:eastAsia="hr-HR"/>
        </w:rPr>
        <w:t>-11/19</w:t>
      </w:r>
      <w:r w:rsidR="00E54AA6">
        <w:rPr>
          <w:rFonts w:ascii="Times New Roman" w:hAnsi="Times New Roman"/>
          <w:sz w:val="22"/>
          <w:szCs w:val="22"/>
        </w:rPr>
        <w:t xml:space="preserve"> </w:t>
      </w:r>
      <w:r w:rsidR="008E6958">
        <w:rPr>
          <w:rFonts w:ascii="Times New Roman" w:hAnsi="Times New Roman"/>
          <w:sz w:val="22"/>
          <w:szCs w:val="22"/>
        </w:rPr>
        <w:t xml:space="preserve">od </w:t>
      </w:r>
      <w:r w:rsidR="00230484" w:rsidRPr="001C4BB0">
        <w:rPr>
          <w:rFonts w:ascii="Times New Roman" w:hAnsi="Times New Roman"/>
          <w:sz w:val="22"/>
          <w:szCs w:val="22"/>
        </w:rPr>
        <w:t>14.10</w:t>
      </w:r>
      <w:r w:rsidRPr="001C4BB0">
        <w:rPr>
          <w:rFonts w:ascii="Times New Roman" w:hAnsi="Times New Roman"/>
          <w:sz w:val="22"/>
          <w:szCs w:val="22"/>
        </w:rPr>
        <w:t>.2019.godine</w:t>
      </w:r>
      <w:r w:rsidR="00230484" w:rsidRPr="001C4BB0">
        <w:rPr>
          <w:rFonts w:ascii="Times New Roman" w:hAnsi="Times New Roman"/>
          <w:sz w:val="22"/>
          <w:szCs w:val="22"/>
        </w:rPr>
        <w:t xml:space="preserve">, s </w:t>
      </w:r>
      <w:proofErr w:type="spellStart"/>
      <w:r w:rsidR="00230484" w:rsidRPr="001C4BB0">
        <w:rPr>
          <w:rFonts w:ascii="Times New Roman" w:hAnsi="Times New Roman"/>
          <w:sz w:val="22"/>
          <w:szCs w:val="22"/>
        </w:rPr>
        <w:t>obzirom</w:t>
      </w:r>
      <w:proofErr w:type="spellEnd"/>
      <w:r w:rsidR="00230484" w:rsidRPr="001C4BB0">
        <w:rPr>
          <w:rFonts w:ascii="Times New Roman" w:hAnsi="Times New Roman"/>
          <w:sz w:val="22"/>
          <w:szCs w:val="22"/>
        </w:rPr>
        <w:t xml:space="preserve"> </w:t>
      </w:r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da je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riječ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o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nepredviđenim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radovima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koji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predstavljaju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dodatne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radove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koje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nisu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uključeni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u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prvobitno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razmatrani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zaključeni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ugovor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>,</w:t>
      </w:r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ali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koji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su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uslijed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nepredviđenih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okolnosti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postali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nužni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za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izvođenje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u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njima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opisanih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radova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i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kao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takvi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se</w:t>
      </w:r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ne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mogu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odvojiti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od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prvobitnog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>/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osnovnog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u</w:t>
      </w:r>
      <w:r w:rsidRPr="001C4BB0">
        <w:rPr>
          <w:rFonts w:ascii="Times New Roman" w:hAnsi="Times New Roman"/>
          <w:sz w:val="22"/>
          <w:szCs w:val="22"/>
          <w:lang w:eastAsia="en-GB"/>
        </w:rPr>
        <w:t>govora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1C4BB0">
        <w:rPr>
          <w:rFonts w:ascii="Times New Roman" w:hAnsi="Times New Roman"/>
          <w:sz w:val="22"/>
          <w:szCs w:val="22"/>
          <w:lang w:eastAsia="en-GB"/>
        </w:rPr>
        <w:t xml:space="preserve">bez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većih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nepogodnosti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za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ugovorno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tijelo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>.</w:t>
      </w:r>
    </w:p>
    <w:p w:rsidR="00F568AC" w:rsidRPr="001C4BB0" w:rsidRDefault="00F568AC" w:rsidP="00F568AC">
      <w:pPr>
        <w:pStyle w:val="Style"/>
        <w:spacing w:before="27" w:line="273" w:lineRule="atLeast"/>
        <w:ind w:left="9" w:firstLine="28"/>
        <w:jc w:val="both"/>
        <w:textAlignment w:val="baseline"/>
        <w:rPr>
          <w:sz w:val="22"/>
          <w:szCs w:val="22"/>
        </w:rPr>
      </w:pPr>
    </w:p>
    <w:p w:rsidR="006C4D4E" w:rsidRPr="0047150F" w:rsidRDefault="00647D37" w:rsidP="00227148">
      <w:pPr>
        <w:overflowPunct/>
        <w:jc w:val="both"/>
        <w:rPr>
          <w:sz w:val="22"/>
          <w:szCs w:val="22"/>
          <w:lang w:eastAsia="en-GB"/>
        </w:rPr>
      </w:pPr>
      <w:r w:rsidRPr="0047150F">
        <w:rPr>
          <w:sz w:val="22"/>
          <w:szCs w:val="22"/>
          <w:lang w:eastAsia="en-GB"/>
        </w:rPr>
        <w:t xml:space="preserve">U </w:t>
      </w:r>
      <w:proofErr w:type="spellStart"/>
      <w:r w:rsidRPr="0047150F">
        <w:rPr>
          <w:sz w:val="22"/>
          <w:szCs w:val="22"/>
          <w:lang w:eastAsia="en-GB"/>
        </w:rPr>
        <w:t>skladu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Pr="0047150F">
        <w:rPr>
          <w:sz w:val="22"/>
          <w:szCs w:val="22"/>
          <w:lang w:eastAsia="en-GB"/>
        </w:rPr>
        <w:t>sa</w:t>
      </w:r>
      <w:proofErr w:type="spellEnd"/>
      <w:proofErr w:type="gramEnd"/>
      <w:r w:rsidR="00230484" w:rsidRPr="0047150F">
        <w:rPr>
          <w:sz w:val="22"/>
          <w:szCs w:val="22"/>
          <w:lang w:eastAsia="en-GB"/>
        </w:rPr>
        <w:t xml:space="preserve"> </w:t>
      </w:r>
      <w:proofErr w:type="spellStart"/>
      <w:r w:rsidR="00230484" w:rsidRPr="0047150F">
        <w:rPr>
          <w:sz w:val="22"/>
          <w:szCs w:val="22"/>
          <w:lang w:eastAsia="en-GB"/>
        </w:rPr>
        <w:t>naprijed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navedenim</w:t>
      </w:r>
      <w:proofErr w:type="spellEnd"/>
      <w:r w:rsidRPr="0047150F">
        <w:rPr>
          <w:sz w:val="22"/>
          <w:szCs w:val="22"/>
          <w:lang w:eastAsia="en-GB"/>
        </w:rPr>
        <w:t xml:space="preserve">, </w:t>
      </w:r>
      <w:proofErr w:type="spellStart"/>
      <w:r w:rsidRPr="0047150F">
        <w:rPr>
          <w:sz w:val="22"/>
          <w:szCs w:val="22"/>
          <w:lang w:eastAsia="en-GB"/>
        </w:rPr>
        <w:t>Poziv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za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učešće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biće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dostavljen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samo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ponuđaču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sa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kojim</w:t>
      </w:r>
      <w:proofErr w:type="spellEnd"/>
      <w:r w:rsidRPr="0047150F">
        <w:rPr>
          <w:sz w:val="22"/>
          <w:szCs w:val="22"/>
          <w:lang w:eastAsia="en-GB"/>
        </w:rPr>
        <w:t xml:space="preserve"> je </w:t>
      </w:r>
      <w:proofErr w:type="spellStart"/>
      <w:r w:rsidRPr="0047150F">
        <w:rPr>
          <w:sz w:val="22"/>
          <w:szCs w:val="22"/>
          <w:lang w:eastAsia="en-GB"/>
        </w:rPr>
        <w:t>zaključen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="00230484" w:rsidRPr="0047150F">
        <w:rPr>
          <w:sz w:val="22"/>
          <w:szCs w:val="22"/>
          <w:lang w:eastAsia="en-GB"/>
        </w:rPr>
        <w:t>prvobitni</w:t>
      </w:r>
      <w:proofErr w:type="spellEnd"/>
      <w:r w:rsidR="00230484" w:rsidRPr="0047150F">
        <w:rPr>
          <w:sz w:val="22"/>
          <w:szCs w:val="22"/>
          <w:lang w:eastAsia="en-GB"/>
        </w:rPr>
        <w:t>/</w:t>
      </w:r>
      <w:proofErr w:type="spellStart"/>
      <w:r w:rsidR="00230484" w:rsidRPr="0047150F">
        <w:rPr>
          <w:sz w:val="22"/>
          <w:szCs w:val="22"/>
          <w:lang w:eastAsia="en-GB"/>
        </w:rPr>
        <w:t>osnovni</w:t>
      </w:r>
      <w:proofErr w:type="spellEnd"/>
      <w:r w:rsidR="00230484" w:rsidRPr="0047150F">
        <w:rPr>
          <w:sz w:val="22"/>
          <w:szCs w:val="22"/>
          <w:lang w:eastAsia="en-GB"/>
        </w:rPr>
        <w:t xml:space="preserve"> </w:t>
      </w:r>
      <w:proofErr w:type="spellStart"/>
      <w:r w:rsidR="00230484" w:rsidRPr="0047150F">
        <w:rPr>
          <w:sz w:val="22"/>
          <w:szCs w:val="22"/>
          <w:lang w:eastAsia="en-GB"/>
        </w:rPr>
        <w:t>ugovor</w:t>
      </w:r>
      <w:proofErr w:type="spellEnd"/>
      <w:r w:rsidR="00227148" w:rsidRPr="0047150F">
        <w:rPr>
          <w:sz w:val="22"/>
          <w:szCs w:val="22"/>
          <w:lang w:eastAsia="en-GB"/>
        </w:rPr>
        <w:t xml:space="preserve">. </w:t>
      </w:r>
      <w:proofErr w:type="spellStart"/>
      <w:r w:rsidRPr="0047150F">
        <w:rPr>
          <w:sz w:val="22"/>
          <w:szCs w:val="22"/>
          <w:lang w:eastAsia="en-GB"/>
        </w:rPr>
        <w:t>Uvid</w:t>
      </w:r>
      <w:proofErr w:type="spellEnd"/>
      <w:r w:rsidRPr="0047150F">
        <w:rPr>
          <w:sz w:val="22"/>
          <w:szCs w:val="22"/>
          <w:lang w:eastAsia="en-GB"/>
        </w:rPr>
        <w:t xml:space="preserve"> u </w:t>
      </w:r>
      <w:proofErr w:type="spellStart"/>
      <w:r w:rsidRPr="0047150F">
        <w:rPr>
          <w:sz w:val="22"/>
          <w:szCs w:val="22"/>
          <w:lang w:eastAsia="en-GB"/>
        </w:rPr>
        <w:t>predmetnu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tendersku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dokumentaciju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može</w:t>
      </w:r>
      <w:proofErr w:type="spellEnd"/>
      <w:r w:rsidRPr="0047150F">
        <w:rPr>
          <w:sz w:val="22"/>
          <w:szCs w:val="22"/>
          <w:lang w:eastAsia="en-GB"/>
        </w:rPr>
        <w:t xml:space="preserve"> se </w:t>
      </w:r>
      <w:proofErr w:type="spellStart"/>
      <w:r w:rsidRPr="0047150F">
        <w:rPr>
          <w:sz w:val="22"/>
          <w:szCs w:val="22"/>
          <w:lang w:eastAsia="en-GB"/>
        </w:rPr>
        <w:t>izvrš</w:t>
      </w:r>
      <w:r w:rsidR="00227148" w:rsidRPr="0047150F">
        <w:rPr>
          <w:sz w:val="22"/>
          <w:szCs w:val="22"/>
          <w:lang w:eastAsia="en-GB"/>
        </w:rPr>
        <w:t>iti</w:t>
      </w:r>
      <w:proofErr w:type="spellEnd"/>
      <w:r w:rsidR="00227148" w:rsidRPr="0047150F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="00227148" w:rsidRPr="0047150F">
        <w:rPr>
          <w:sz w:val="22"/>
          <w:szCs w:val="22"/>
          <w:lang w:eastAsia="en-GB"/>
        </w:rPr>
        <w:t>na</w:t>
      </w:r>
      <w:proofErr w:type="spellEnd"/>
      <w:proofErr w:type="gramEnd"/>
      <w:r w:rsidR="00227148" w:rsidRPr="0047150F">
        <w:rPr>
          <w:sz w:val="22"/>
          <w:szCs w:val="22"/>
          <w:lang w:eastAsia="en-GB"/>
        </w:rPr>
        <w:t xml:space="preserve"> </w:t>
      </w:r>
      <w:proofErr w:type="spellStart"/>
      <w:r w:rsidR="00227148" w:rsidRPr="0047150F">
        <w:rPr>
          <w:sz w:val="22"/>
          <w:szCs w:val="22"/>
          <w:lang w:eastAsia="en-GB"/>
        </w:rPr>
        <w:t>adresi</w:t>
      </w:r>
      <w:proofErr w:type="spellEnd"/>
      <w:r w:rsidRPr="0047150F">
        <w:rPr>
          <w:sz w:val="22"/>
          <w:szCs w:val="22"/>
          <w:lang w:eastAsia="en-GB"/>
        </w:rPr>
        <w:t xml:space="preserve">: </w:t>
      </w:r>
      <w:proofErr w:type="spellStart"/>
      <w:r w:rsidR="00227148" w:rsidRPr="0047150F">
        <w:rPr>
          <w:sz w:val="22"/>
          <w:szCs w:val="22"/>
          <w:lang w:eastAsia="en-GB"/>
        </w:rPr>
        <w:t>Trg</w:t>
      </w:r>
      <w:proofErr w:type="spellEnd"/>
      <w:r w:rsidR="00227148" w:rsidRPr="0047150F">
        <w:rPr>
          <w:sz w:val="22"/>
          <w:szCs w:val="22"/>
          <w:lang w:eastAsia="en-GB"/>
        </w:rPr>
        <w:t xml:space="preserve"> BiH </w:t>
      </w:r>
      <w:proofErr w:type="spellStart"/>
      <w:r w:rsidR="00227148" w:rsidRPr="0047150F">
        <w:rPr>
          <w:sz w:val="22"/>
          <w:szCs w:val="22"/>
          <w:lang w:eastAsia="en-GB"/>
        </w:rPr>
        <w:t>broj</w:t>
      </w:r>
      <w:proofErr w:type="spellEnd"/>
      <w:r w:rsidR="00227148" w:rsidRPr="0047150F">
        <w:rPr>
          <w:sz w:val="22"/>
          <w:szCs w:val="22"/>
          <w:lang w:eastAsia="en-GB"/>
        </w:rPr>
        <w:t xml:space="preserve"> 3, 71000 Sarajevo (X </w:t>
      </w:r>
      <w:proofErr w:type="spellStart"/>
      <w:r w:rsidR="00227148" w:rsidRPr="0047150F">
        <w:rPr>
          <w:sz w:val="22"/>
          <w:szCs w:val="22"/>
          <w:lang w:eastAsia="en-GB"/>
        </w:rPr>
        <w:t>kat</w:t>
      </w:r>
      <w:proofErr w:type="spellEnd"/>
      <w:r w:rsidR="00227148" w:rsidRPr="0047150F">
        <w:rPr>
          <w:sz w:val="22"/>
          <w:szCs w:val="22"/>
          <w:lang w:eastAsia="en-GB"/>
        </w:rPr>
        <w:t xml:space="preserve">, </w:t>
      </w:r>
      <w:proofErr w:type="spellStart"/>
      <w:r w:rsidR="00227148" w:rsidRPr="0047150F">
        <w:rPr>
          <w:sz w:val="22"/>
          <w:szCs w:val="22"/>
          <w:lang w:eastAsia="en-GB"/>
        </w:rPr>
        <w:t>kancelarija</w:t>
      </w:r>
      <w:proofErr w:type="spellEnd"/>
      <w:r w:rsidR="00227148" w:rsidRPr="0047150F">
        <w:rPr>
          <w:sz w:val="22"/>
          <w:szCs w:val="22"/>
          <w:lang w:eastAsia="en-GB"/>
        </w:rPr>
        <w:t xml:space="preserve"> </w:t>
      </w:r>
      <w:proofErr w:type="spellStart"/>
      <w:r w:rsidR="00227148" w:rsidRPr="0047150F">
        <w:rPr>
          <w:sz w:val="22"/>
          <w:szCs w:val="22"/>
          <w:lang w:eastAsia="en-GB"/>
        </w:rPr>
        <w:t>broj</w:t>
      </w:r>
      <w:proofErr w:type="spellEnd"/>
      <w:r w:rsidR="00227148" w:rsidRPr="0047150F">
        <w:rPr>
          <w:sz w:val="22"/>
          <w:szCs w:val="22"/>
          <w:lang w:eastAsia="en-GB"/>
        </w:rPr>
        <w:t xml:space="preserve"> 1023) </w:t>
      </w:r>
      <w:proofErr w:type="spellStart"/>
      <w:r w:rsidRPr="0047150F">
        <w:rPr>
          <w:sz w:val="22"/>
          <w:szCs w:val="22"/>
          <w:lang w:eastAsia="en-GB"/>
        </w:rPr>
        <w:t>svakim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radnim</w:t>
      </w:r>
      <w:proofErr w:type="spellEnd"/>
      <w:r w:rsidRPr="0047150F">
        <w:rPr>
          <w:sz w:val="22"/>
          <w:szCs w:val="22"/>
          <w:lang w:eastAsia="en-GB"/>
        </w:rPr>
        <w:t xml:space="preserve"> </w:t>
      </w:r>
      <w:proofErr w:type="spellStart"/>
      <w:r w:rsidRPr="0047150F">
        <w:rPr>
          <w:sz w:val="22"/>
          <w:szCs w:val="22"/>
          <w:lang w:eastAsia="en-GB"/>
        </w:rPr>
        <w:t>danom</w:t>
      </w:r>
      <w:proofErr w:type="spellEnd"/>
      <w:r w:rsidRPr="0047150F">
        <w:rPr>
          <w:sz w:val="22"/>
          <w:szCs w:val="22"/>
          <w:lang w:eastAsia="en-GB"/>
        </w:rPr>
        <w:t xml:space="preserve"> u</w:t>
      </w:r>
      <w:r w:rsidR="00227148" w:rsidRPr="0047150F">
        <w:rPr>
          <w:sz w:val="22"/>
          <w:szCs w:val="22"/>
          <w:lang w:eastAsia="en-GB"/>
        </w:rPr>
        <w:t xml:space="preserve"> </w:t>
      </w:r>
      <w:proofErr w:type="spellStart"/>
      <w:r w:rsidR="00227148" w:rsidRPr="0047150F">
        <w:rPr>
          <w:sz w:val="22"/>
          <w:szCs w:val="22"/>
          <w:lang w:eastAsia="en-GB"/>
        </w:rPr>
        <w:t>vremenu</w:t>
      </w:r>
      <w:proofErr w:type="spellEnd"/>
      <w:r w:rsidR="00227148" w:rsidRPr="0047150F">
        <w:rPr>
          <w:sz w:val="22"/>
          <w:szCs w:val="22"/>
          <w:lang w:eastAsia="en-GB"/>
        </w:rPr>
        <w:t xml:space="preserve"> od 10:00 do 16:00 sati od </w:t>
      </w:r>
      <w:r w:rsidR="0047150F" w:rsidRPr="0047150F">
        <w:rPr>
          <w:sz w:val="22"/>
          <w:szCs w:val="22"/>
          <w:lang w:eastAsia="en-GB"/>
        </w:rPr>
        <w:t>29</w:t>
      </w:r>
      <w:r w:rsidR="00227148" w:rsidRPr="0047150F">
        <w:rPr>
          <w:sz w:val="22"/>
          <w:szCs w:val="22"/>
          <w:lang w:eastAsia="en-GB"/>
        </w:rPr>
        <w:t>.</w:t>
      </w:r>
      <w:r w:rsidR="0047150F" w:rsidRPr="0047150F">
        <w:rPr>
          <w:sz w:val="22"/>
          <w:szCs w:val="22"/>
          <w:lang w:eastAsia="en-GB"/>
        </w:rPr>
        <w:t>10</w:t>
      </w:r>
      <w:r w:rsidR="002F6D95" w:rsidRPr="0047150F">
        <w:rPr>
          <w:sz w:val="22"/>
          <w:szCs w:val="22"/>
          <w:lang w:eastAsia="en-GB"/>
        </w:rPr>
        <w:t>.2021</w:t>
      </w:r>
      <w:r w:rsidR="00227148" w:rsidRPr="0047150F">
        <w:rPr>
          <w:sz w:val="22"/>
          <w:szCs w:val="22"/>
          <w:lang w:eastAsia="en-GB"/>
        </w:rPr>
        <w:t xml:space="preserve">.godine do </w:t>
      </w:r>
      <w:r w:rsidR="00AE2D6B">
        <w:rPr>
          <w:sz w:val="22"/>
          <w:szCs w:val="22"/>
          <w:lang w:eastAsia="en-GB"/>
        </w:rPr>
        <w:t>04</w:t>
      </w:r>
      <w:bookmarkStart w:id="0" w:name="_GoBack"/>
      <w:bookmarkEnd w:id="0"/>
      <w:r w:rsidR="00227148" w:rsidRPr="0047150F">
        <w:rPr>
          <w:sz w:val="22"/>
          <w:szCs w:val="22"/>
          <w:lang w:eastAsia="en-GB"/>
        </w:rPr>
        <w:t>.</w:t>
      </w:r>
      <w:r w:rsidR="0047150F" w:rsidRPr="0047150F">
        <w:rPr>
          <w:sz w:val="22"/>
          <w:szCs w:val="22"/>
          <w:lang w:eastAsia="en-GB"/>
        </w:rPr>
        <w:t>11</w:t>
      </w:r>
      <w:r w:rsidR="002F6D95" w:rsidRPr="0047150F">
        <w:rPr>
          <w:sz w:val="22"/>
          <w:szCs w:val="22"/>
          <w:lang w:eastAsia="en-GB"/>
        </w:rPr>
        <w:t>.2021</w:t>
      </w:r>
      <w:r w:rsidR="00227148" w:rsidRPr="0047150F">
        <w:rPr>
          <w:sz w:val="22"/>
          <w:szCs w:val="22"/>
          <w:lang w:eastAsia="en-GB"/>
        </w:rPr>
        <w:t>.godine.</w:t>
      </w:r>
    </w:p>
    <w:p w:rsidR="00227148" w:rsidRPr="0047150F" w:rsidRDefault="00227148" w:rsidP="006C4D4E">
      <w:pPr>
        <w:rPr>
          <w:sz w:val="22"/>
          <w:szCs w:val="22"/>
          <w:lang w:val="hr-HR"/>
        </w:rPr>
      </w:pPr>
    </w:p>
    <w:p w:rsidR="006C4D4E" w:rsidRDefault="006C4D4E" w:rsidP="006C4D4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 poštovanjem,</w:t>
      </w:r>
    </w:p>
    <w:p w:rsidR="006C4D4E" w:rsidRDefault="006C4D4E" w:rsidP="006C4D4E">
      <w:pPr>
        <w:ind w:firstLine="720"/>
        <w:rPr>
          <w:sz w:val="22"/>
          <w:szCs w:val="22"/>
          <w:lang w:val="hr-HR"/>
        </w:rPr>
      </w:pPr>
    </w:p>
    <w:p w:rsidR="006C4D4E" w:rsidRDefault="006C4D4E" w:rsidP="006C4D4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</w:t>
      </w:r>
    </w:p>
    <w:p w:rsidR="006C4D4E" w:rsidRDefault="006C4D4E" w:rsidP="006C4D4E">
      <w:pPr>
        <w:ind w:left="3540"/>
        <w:jc w:val="center"/>
        <w:rPr>
          <w:b/>
          <w:sz w:val="22"/>
          <w:szCs w:val="22"/>
          <w:lang w:val="en-US" w:eastAsia="en-US"/>
        </w:rPr>
      </w:pPr>
      <w:r>
        <w:rPr>
          <w:sz w:val="22"/>
          <w:szCs w:val="22"/>
          <w:lang w:val="hr-HR"/>
        </w:rPr>
        <w:t xml:space="preserve">                                                  </w:t>
      </w:r>
      <w:r>
        <w:rPr>
          <w:b/>
          <w:sz w:val="22"/>
          <w:szCs w:val="22"/>
          <w:lang w:val="en-US" w:eastAsia="en-US"/>
        </w:rPr>
        <w:t>M I N I S T A R</w:t>
      </w:r>
    </w:p>
    <w:p w:rsidR="006C4D4E" w:rsidRDefault="006C4D4E" w:rsidP="006C4D4E">
      <w:pPr>
        <w:overflowPunct/>
        <w:autoSpaceDE/>
        <w:adjustRightInd/>
        <w:ind w:left="3540"/>
        <w:jc w:val="both"/>
        <w:rPr>
          <w:b/>
          <w:bCs/>
          <w:sz w:val="22"/>
          <w:szCs w:val="22"/>
          <w:lang w:val="en-US" w:eastAsia="en-US"/>
        </w:rPr>
      </w:pPr>
    </w:p>
    <w:p w:rsidR="006C4D4E" w:rsidRDefault="0047150F" w:rsidP="006C4D4E">
      <w:pPr>
        <w:tabs>
          <w:tab w:val="left" w:pos="7920"/>
        </w:tabs>
        <w:overflowPunct/>
        <w:autoSpaceDE/>
        <w:adjustRightInd/>
        <w:ind w:left="6372" w:right="-120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 xml:space="preserve">  </w:t>
      </w:r>
      <w:r w:rsidR="006C4D4E">
        <w:rPr>
          <w:b/>
          <w:bCs/>
          <w:sz w:val="22"/>
          <w:szCs w:val="22"/>
          <w:lang w:val="en-US" w:eastAsia="en-US"/>
        </w:rPr>
        <w:t xml:space="preserve">Josip </w:t>
      </w:r>
      <w:proofErr w:type="spellStart"/>
      <w:r w:rsidR="006C4D4E">
        <w:rPr>
          <w:b/>
          <w:bCs/>
          <w:sz w:val="22"/>
          <w:szCs w:val="22"/>
          <w:lang w:val="en-US" w:eastAsia="en-US"/>
        </w:rPr>
        <w:t>Grubeša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v. r.</w:t>
      </w:r>
      <w:r w:rsidR="00DA01B6">
        <w:rPr>
          <w:b/>
          <w:bCs/>
          <w:sz w:val="22"/>
          <w:szCs w:val="22"/>
          <w:lang w:val="en-US" w:eastAsia="en-US"/>
        </w:rPr>
        <w:t xml:space="preserve"> </w:t>
      </w:r>
      <w:r w:rsidR="006C4D4E">
        <w:rPr>
          <w:b/>
          <w:bCs/>
          <w:sz w:val="22"/>
          <w:szCs w:val="22"/>
          <w:lang w:val="en-US" w:eastAsia="en-US"/>
        </w:rPr>
        <w:t xml:space="preserve">      </w:t>
      </w:r>
    </w:p>
    <w:p w:rsidR="006C4D4E" w:rsidRDefault="006C4D4E" w:rsidP="006C4D4E">
      <w:pPr>
        <w:jc w:val="center"/>
        <w:rPr>
          <w:b/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6C4D4E" w:rsidRDefault="006C4D4E" w:rsidP="006C4D4E">
      <w:pPr>
        <w:jc w:val="both"/>
        <w:rPr>
          <w:sz w:val="22"/>
          <w:szCs w:val="22"/>
          <w:lang w:val="hr-HR"/>
        </w:rPr>
      </w:pPr>
    </w:p>
    <w:p w:rsidR="006C4D4E" w:rsidRDefault="006C4D4E" w:rsidP="006C4D4E">
      <w:pPr>
        <w:overflowPunct/>
        <w:autoSpaceDE/>
        <w:adjustRightInd/>
        <w:rPr>
          <w:sz w:val="22"/>
          <w:szCs w:val="22"/>
          <w:lang w:val="hr-HR"/>
        </w:rPr>
      </w:pPr>
    </w:p>
    <w:p w:rsidR="006C4D4E" w:rsidRDefault="006C4D4E" w:rsidP="006C4D4E">
      <w:pPr>
        <w:rPr>
          <w:sz w:val="22"/>
          <w:szCs w:val="22"/>
          <w:lang w:val="hr-HR"/>
        </w:rPr>
      </w:pPr>
    </w:p>
    <w:p w:rsidR="006C4D4E" w:rsidRDefault="006C4D4E" w:rsidP="006C4D4E">
      <w:pPr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</w:t>
      </w:r>
    </w:p>
    <w:p w:rsidR="006C4D4E" w:rsidRDefault="006C4D4E" w:rsidP="006C4D4E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bs-Latn-BA"/>
        </w:rPr>
        <w:t xml:space="preserve">             </w:t>
      </w:r>
    </w:p>
    <w:p w:rsidR="006C4D4E" w:rsidRDefault="006C4D4E" w:rsidP="006C4D4E">
      <w:pPr>
        <w:tabs>
          <w:tab w:val="left" w:pos="7545"/>
        </w:tabs>
        <w:jc w:val="both"/>
        <w:rPr>
          <w:sz w:val="22"/>
          <w:szCs w:val="22"/>
          <w:lang w:val="pl-PL"/>
        </w:rPr>
      </w:pPr>
      <w:r>
        <w:rPr>
          <w:color w:val="000000"/>
          <w:spacing w:val="20"/>
          <w:sz w:val="22"/>
          <w:szCs w:val="22"/>
          <w:lang w:val="en-US"/>
        </w:rPr>
        <w:t xml:space="preserve">          </w:t>
      </w:r>
    </w:p>
    <w:p w:rsidR="006C4D4E" w:rsidRDefault="006C4D4E" w:rsidP="006C4D4E">
      <w:pPr>
        <w:jc w:val="both"/>
        <w:rPr>
          <w:sz w:val="22"/>
          <w:szCs w:val="22"/>
          <w:lang w:val="sv-SE"/>
        </w:rPr>
      </w:pPr>
    </w:p>
    <w:p w:rsidR="006C4D4E" w:rsidRDefault="006C4D4E" w:rsidP="006C4D4E">
      <w:pPr>
        <w:rPr>
          <w:sz w:val="22"/>
          <w:szCs w:val="22"/>
        </w:rPr>
      </w:pPr>
    </w:p>
    <w:p w:rsidR="006C4D4E" w:rsidRDefault="006C4D4E" w:rsidP="006C4D4E">
      <w:pPr>
        <w:rPr>
          <w:sz w:val="22"/>
          <w:szCs w:val="22"/>
          <w:lang w:val="hr-HR"/>
        </w:rPr>
      </w:pPr>
    </w:p>
    <w:p w:rsidR="002002B2" w:rsidRPr="004E481B" w:rsidRDefault="002002B2" w:rsidP="00E80E47">
      <w:pPr>
        <w:rPr>
          <w:sz w:val="22"/>
          <w:szCs w:val="22"/>
        </w:rPr>
      </w:pPr>
    </w:p>
    <w:sectPr w:rsidR="002002B2" w:rsidRPr="004E481B">
      <w:headerReference w:type="default" r:id="rId7"/>
      <w:headerReference w:type="first" r:id="rId8"/>
      <w:footerReference w:type="first" r:id="rId9"/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77" w:rsidRDefault="00AD7277">
      <w:r>
        <w:separator/>
      </w:r>
    </w:p>
  </w:endnote>
  <w:endnote w:type="continuationSeparator" w:id="0">
    <w:p w:rsidR="00AD7277" w:rsidRDefault="00AD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Futur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CE" w:rsidRDefault="002748CE">
    <w:pPr>
      <w:pStyle w:val="Footer"/>
      <w:pBdr>
        <w:bottom w:val="single" w:sz="12" w:space="1" w:color="auto"/>
      </w:pBdr>
      <w:rPr>
        <w:lang w:val="hr-HR"/>
      </w:rPr>
    </w:pPr>
  </w:p>
  <w:p w:rsidR="002748CE" w:rsidRPr="005177AD" w:rsidRDefault="00980274">
    <w:pPr>
      <w:pStyle w:val="Footer"/>
      <w:jc w:val="center"/>
      <w:rPr>
        <w:sz w:val="22"/>
        <w:szCs w:val="22"/>
        <w:lang w:val="hr-HR"/>
      </w:rPr>
    </w:pPr>
    <w:r w:rsidRPr="005177AD">
      <w:rPr>
        <w:sz w:val="22"/>
        <w:szCs w:val="22"/>
        <w:lang w:val="hr-HR"/>
      </w:rPr>
      <w:t xml:space="preserve">Sarajevo, Trg BiH broj </w:t>
    </w:r>
    <w:r w:rsidR="002748CE" w:rsidRPr="005177AD">
      <w:rPr>
        <w:sz w:val="22"/>
        <w:szCs w:val="22"/>
        <w:lang w:val="hr-HR"/>
      </w:rPr>
      <w:t>1</w:t>
    </w:r>
    <w:r w:rsidR="0036698F" w:rsidRPr="005177AD">
      <w:rPr>
        <w:sz w:val="22"/>
        <w:szCs w:val="22"/>
        <w:lang w:val="hr-HR"/>
      </w:rPr>
      <w:t xml:space="preserve">, </w:t>
    </w:r>
    <w:hyperlink r:id="rId1" w:history="1">
      <w:r w:rsidR="0036698F" w:rsidRPr="005177AD">
        <w:rPr>
          <w:rStyle w:val="Hyperlink"/>
          <w:sz w:val="22"/>
          <w:szCs w:val="22"/>
          <w:lang w:val="hr-HR"/>
        </w:rPr>
        <w:t>www.mpr.gov.ba</w:t>
      </w:r>
    </w:hyperlink>
    <w:r w:rsidR="0036698F" w:rsidRPr="005177AD">
      <w:rPr>
        <w:sz w:val="22"/>
        <w:szCs w:val="22"/>
        <w:lang w:val="hr-HR"/>
      </w:rPr>
      <w:t xml:space="preserve">, </w:t>
    </w:r>
    <w:hyperlink r:id="rId2" w:history="1">
      <w:r w:rsidR="00F95EEE" w:rsidRPr="005177AD">
        <w:rPr>
          <w:rStyle w:val="Hyperlink"/>
          <w:sz w:val="22"/>
          <w:szCs w:val="22"/>
          <w:lang w:val="hr-HR"/>
        </w:rPr>
        <w:t>ured.ministra@mpr.gov.ba</w:t>
      </w:r>
    </w:hyperlink>
    <w:r w:rsidR="0036698F" w:rsidRPr="005177AD">
      <w:rPr>
        <w:sz w:val="22"/>
        <w:szCs w:val="22"/>
        <w:lang w:val="hr-HR"/>
      </w:rPr>
      <w:t xml:space="preserve"> </w:t>
    </w:r>
  </w:p>
  <w:p w:rsidR="00C57A06" w:rsidRPr="005177AD" w:rsidRDefault="00C57A06">
    <w:pPr>
      <w:pStyle w:val="Footer"/>
      <w:jc w:val="center"/>
      <w:rPr>
        <w:sz w:val="22"/>
        <w:szCs w:val="22"/>
        <w:lang w:val="hr-HR"/>
      </w:rPr>
    </w:pPr>
    <w:r w:rsidRPr="005177AD">
      <w:rPr>
        <w:sz w:val="22"/>
        <w:szCs w:val="22"/>
        <w:lang w:val="hr-HR"/>
      </w:rPr>
      <w:t>Tel.: +387 33 281-519;  fax: + 387 33 201-619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77" w:rsidRDefault="00AD7277">
      <w:r>
        <w:separator/>
      </w:r>
    </w:p>
  </w:footnote>
  <w:footnote w:type="continuationSeparator" w:id="0">
    <w:p w:rsidR="00AD7277" w:rsidRDefault="00AD7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CE" w:rsidRDefault="002748CE"/>
  <w:p w:rsidR="002748CE" w:rsidRDefault="002748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00" w:firstRow="0" w:lastRow="0" w:firstColumn="0" w:lastColumn="0" w:noHBand="0" w:noVBand="0"/>
    </w:tblPr>
    <w:tblGrid>
      <w:gridCol w:w="3058"/>
      <w:gridCol w:w="1902"/>
      <w:gridCol w:w="3569"/>
    </w:tblGrid>
    <w:tr w:rsidR="002748CE" w:rsidRPr="005177AD">
      <w:trPr>
        <w:cantSplit/>
        <w:trHeight w:val="441"/>
        <w:jc w:val="center"/>
      </w:trPr>
      <w:tc>
        <w:tcPr>
          <w:tcW w:w="3168" w:type="dxa"/>
        </w:tcPr>
        <w:p w:rsidR="002748CE" w:rsidRPr="005177AD" w:rsidRDefault="002748CE">
          <w:pPr>
            <w:jc w:val="center"/>
            <w:rPr>
              <w:iCs/>
              <w:sz w:val="22"/>
              <w:szCs w:val="22"/>
            </w:rPr>
          </w:pPr>
        </w:p>
        <w:p w:rsidR="002748CE" w:rsidRPr="005177AD" w:rsidRDefault="002748CE">
          <w:pPr>
            <w:jc w:val="center"/>
            <w:rPr>
              <w:iCs/>
              <w:sz w:val="22"/>
              <w:szCs w:val="22"/>
            </w:rPr>
          </w:pPr>
          <w:r w:rsidRPr="005177AD">
            <w:rPr>
              <w:iCs/>
              <w:sz w:val="22"/>
              <w:szCs w:val="22"/>
            </w:rPr>
            <w:t>Bosna i Hercegovina</w:t>
          </w:r>
        </w:p>
      </w:tc>
      <w:tc>
        <w:tcPr>
          <w:tcW w:w="1980" w:type="dxa"/>
          <w:vMerge w:val="restart"/>
          <w:tcBorders>
            <w:bottom w:val="single" w:sz="4" w:space="0" w:color="auto"/>
          </w:tcBorders>
        </w:tcPr>
        <w:p w:rsidR="002748CE" w:rsidRPr="005177AD" w:rsidRDefault="00AF74E5" w:rsidP="00AF74E5">
          <w:pPr>
            <w:jc w:val="center"/>
            <w:rPr>
              <w:sz w:val="22"/>
              <w:szCs w:val="22"/>
            </w:rPr>
          </w:pPr>
          <w:r w:rsidRPr="005177AD">
            <w:rPr>
              <w:noProof/>
              <w:color w:val="333333"/>
              <w:sz w:val="22"/>
              <w:szCs w:val="22"/>
              <w:lang w:val="bs-Latn-BA" w:eastAsia="bs-Latn-BA"/>
            </w:rPr>
            <w:t xml:space="preserve"> </w:t>
          </w:r>
          <w:r w:rsidR="002128DA" w:rsidRPr="005177AD">
            <w:rPr>
              <w:noProof/>
              <w:color w:val="333333"/>
              <w:sz w:val="22"/>
              <w:szCs w:val="22"/>
              <w:lang w:val="bs-Latn-BA" w:eastAsia="bs-Latn-BA"/>
            </w:rPr>
            <w:t xml:space="preserve"> </w:t>
          </w:r>
          <w:r w:rsidR="00AE2D6B">
            <w:rPr>
              <w:noProof/>
              <w:color w:val="333333"/>
              <w:sz w:val="22"/>
              <w:szCs w:val="22"/>
              <w:lang w:val="bs-Latn-BA" w:eastAsia="bs-Latn-B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 style="width:41.25pt;height:45pt;visibility:visible;mso-wrap-style:square">
                <v:imagedata r:id="rId1" o:title="wus2yg6naAAAAAAElFTkSuQmCC"/>
              </v:shape>
            </w:pict>
          </w:r>
        </w:p>
      </w:tc>
      <w:tc>
        <w:tcPr>
          <w:tcW w:w="3708" w:type="dxa"/>
        </w:tcPr>
        <w:p w:rsidR="002748CE" w:rsidRPr="005177AD" w:rsidRDefault="002748CE">
          <w:pPr>
            <w:jc w:val="center"/>
            <w:rPr>
              <w:iCs/>
              <w:sz w:val="22"/>
              <w:szCs w:val="22"/>
              <w:lang w:val="hr-HR"/>
            </w:rPr>
          </w:pPr>
        </w:p>
        <w:p w:rsidR="002748CE" w:rsidRPr="005177AD" w:rsidRDefault="002748CE">
          <w:pPr>
            <w:jc w:val="center"/>
            <w:rPr>
              <w:iCs/>
              <w:sz w:val="22"/>
              <w:szCs w:val="22"/>
              <w:lang w:val="sr-Cyrl-CS"/>
            </w:rPr>
          </w:pPr>
          <w:r w:rsidRPr="005177AD">
            <w:rPr>
              <w:iCs/>
              <w:sz w:val="22"/>
              <w:szCs w:val="22"/>
              <w:lang w:val="sr-Cyrl-CS"/>
            </w:rPr>
            <w:t>Босна и Херцеговина</w:t>
          </w:r>
        </w:p>
      </w:tc>
    </w:tr>
    <w:tr w:rsidR="002748CE" w:rsidRPr="005177AD">
      <w:trPr>
        <w:cantSplit/>
        <w:trHeight w:val="521"/>
        <w:jc w:val="center"/>
      </w:trPr>
      <w:tc>
        <w:tcPr>
          <w:tcW w:w="3168" w:type="dxa"/>
          <w:tcBorders>
            <w:bottom w:val="single" w:sz="4" w:space="0" w:color="auto"/>
          </w:tcBorders>
        </w:tcPr>
        <w:p w:rsidR="002748CE" w:rsidRPr="005177AD" w:rsidRDefault="002748CE">
          <w:pPr>
            <w:jc w:val="center"/>
            <w:rPr>
              <w:iCs/>
              <w:sz w:val="22"/>
              <w:szCs w:val="22"/>
            </w:rPr>
          </w:pPr>
          <w:r w:rsidRPr="005177AD">
            <w:rPr>
              <w:iCs/>
              <w:sz w:val="22"/>
              <w:szCs w:val="22"/>
            </w:rPr>
            <w:t>MINISTARSTVO PRAVDE</w:t>
          </w:r>
        </w:p>
      </w:tc>
      <w:tc>
        <w:tcPr>
          <w:tcW w:w="1980" w:type="dxa"/>
          <w:vMerge/>
          <w:tcBorders>
            <w:bottom w:val="single" w:sz="4" w:space="0" w:color="auto"/>
          </w:tcBorders>
        </w:tcPr>
        <w:p w:rsidR="002748CE" w:rsidRPr="005177AD" w:rsidRDefault="002748CE">
          <w:pPr>
            <w:rPr>
              <w:sz w:val="22"/>
              <w:szCs w:val="22"/>
            </w:rPr>
          </w:pPr>
        </w:p>
      </w:tc>
      <w:tc>
        <w:tcPr>
          <w:tcW w:w="3708" w:type="dxa"/>
          <w:tcBorders>
            <w:bottom w:val="single" w:sz="4" w:space="0" w:color="auto"/>
          </w:tcBorders>
        </w:tcPr>
        <w:p w:rsidR="002748CE" w:rsidRPr="005177AD" w:rsidRDefault="002748CE">
          <w:pPr>
            <w:jc w:val="center"/>
            <w:rPr>
              <w:iCs/>
              <w:sz w:val="22"/>
              <w:szCs w:val="22"/>
              <w:lang w:val="sr-Cyrl-CS"/>
            </w:rPr>
          </w:pPr>
          <w:r w:rsidRPr="005177AD">
            <w:rPr>
              <w:iCs/>
              <w:sz w:val="22"/>
              <w:szCs w:val="22"/>
              <w:lang w:val="sr-Cyrl-CS"/>
            </w:rPr>
            <w:t>МИНИСТАРСТВО ПРАВДЕ</w:t>
          </w:r>
        </w:p>
      </w:tc>
    </w:tr>
  </w:tbl>
  <w:p w:rsidR="002748CE" w:rsidRDefault="002748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54A4"/>
    <w:multiLevelType w:val="hybridMultilevel"/>
    <w:tmpl w:val="927E8A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72AA6"/>
    <w:multiLevelType w:val="hybridMultilevel"/>
    <w:tmpl w:val="BF001890"/>
    <w:lvl w:ilvl="0" w:tplc="2608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02610"/>
    <w:multiLevelType w:val="hybridMultilevel"/>
    <w:tmpl w:val="CF0A4872"/>
    <w:lvl w:ilvl="0" w:tplc="2608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2797B"/>
    <w:multiLevelType w:val="hybridMultilevel"/>
    <w:tmpl w:val="73D05D38"/>
    <w:lvl w:ilvl="0" w:tplc="2608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C26DA"/>
    <w:multiLevelType w:val="hybridMultilevel"/>
    <w:tmpl w:val="81C6E806"/>
    <w:lvl w:ilvl="0" w:tplc="2608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76DCD"/>
    <w:multiLevelType w:val="hybridMultilevel"/>
    <w:tmpl w:val="BF2ED434"/>
    <w:lvl w:ilvl="0" w:tplc="FDAA2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25871"/>
    <w:multiLevelType w:val="hybridMultilevel"/>
    <w:tmpl w:val="458ED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25E"/>
    <w:rsid w:val="00066E1B"/>
    <w:rsid w:val="000A526E"/>
    <w:rsid w:val="000C10B6"/>
    <w:rsid w:val="00111A7C"/>
    <w:rsid w:val="0014368F"/>
    <w:rsid w:val="0019224A"/>
    <w:rsid w:val="001C4BB0"/>
    <w:rsid w:val="001D1CDC"/>
    <w:rsid w:val="002002B2"/>
    <w:rsid w:val="002128DA"/>
    <w:rsid w:val="00227148"/>
    <w:rsid w:val="00230484"/>
    <w:rsid w:val="00232E49"/>
    <w:rsid w:val="00235826"/>
    <w:rsid w:val="00252812"/>
    <w:rsid w:val="002748CE"/>
    <w:rsid w:val="002A61FD"/>
    <w:rsid w:val="002F0257"/>
    <w:rsid w:val="002F4A7E"/>
    <w:rsid w:val="002F6D95"/>
    <w:rsid w:val="0033443C"/>
    <w:rsid w:val="00355DAD"/>
    <w:rsid w:val="003634DA"/>
    <w:rsid w:val="0036698F"/>
    <w:rsid w:val="00394D72"/>
    <w:rsid w:val="003C0196"/>
    <w:rsid w:val="003E71EC"/>
    <w:rsid w:val="003F5EAE"/>
    <w:rsid w:val="0043337C"/>
    <w:rsid w:val="004549B0"/>
    <w:rsid w:val="0047150F"/>
    <w:rsid w:val="0048168D"/>
    <w:rsid w:val="004832F4"/>
    <w:rsid w:val="004E481B"/>
    <w:rsid w:val="0051255B"/>
    <w:rsid w:val="005177AD"/>
    <w:rsid w:val="0053455E"/>
    <w:rsid w:val="00552E42"/>
    <w:rsid w:val="0056159F"/>
    <w:rsid w:val="00563AC6"/>
    <w:rsid w:val="0057225E"/>
    <w:rsid w:val="00597665"/>
    <w:rsid w:val="005B43D7"/>
    <w:rsid w:val="005D6F58"/>
    <w:rsid w:val="005F6514"/>
    <w:rsid w:val="006023D0"/>
    <w:rsid w:val="0062594F"/>
    <w:rsid w:val="00644D80"/>
    <w:rsid w:val="00647D37"/>
    <w:rsid w:val="00655A27"/>
    <w:rsid w:val="006A1F24"/>
    <w:rsid w:val="006A3F0B"/>
    <w:rsid w:val="006B2E2F"/>
    <w:rsid w:val="006B68A0"/>
    <w:rsid w:val="006C4D4E"/>
    <w:rsid w:val="006C71BC"/>
    <w:rsid w:val="006D6CF8"/>
    <w:rsid w:val="00716715"/>
    <w:rsid w:val="00726B60"/>
    <w:rsid w:val="007C2626"/>
    <w:rsid w:val="007C5410"/>
    <w:rsid w:val="00883069"/>
    <w:rsid w:val="00884540"/>
    <w:rsid w:val="0089336D"/>
    <w:rsid w:val="008D013B"/>
    <w:rsid w:val="008E2075"/>
    <w:rsid w:val="008E6958"/>
    <w:rsid w:val="00920062"/>
    <w:rsid w:val="00980274"/>
    <w:rsid w:val="009E4673"/>
    <w:rsid w:val="00A020B8"/>
    <w:rsid w:val="00A02681"/>
    <w:rsid w:val="00A14612"/>
    <w:rsid w:val="00A350F0"/>
    <w:rsid w:val="00A51329"/>
    <w:rsid w:val="00A62840"/>
    <w:rsid w:val="00AB3D16"/>
    <w:rsid w:val="00AD7277"/>
    <w:rsid w:val="00AD7A07"/>
    <w:rsid w:val="00AE2D6B"/>
    <w:rsid w:val="00AF329C"/>
    <w:rsid w:val="00AF74E5"/>
    <w:rsid w:val="00B23C3C"/>
    <w:rsid w:val="00B35EBE"/>
    <w:rsid w:val="00B407D3"/>
    <w:rsid w:val="00B91B35"/>
    <w:rsid w:val="00BA630A"/>
    <w:rsid w:val="00BC2A3D"/>
    <w:rsid w:val="00BF692A"/>
    <w:rsid w:val="00C423CE"/>
    <w:rsid w:val="00C4529B"/>
    <w:rsid w:val="00C57A06"/>
    <w:rsid w:val="00C6452C"/>
    <w:rsid w:val="00CE3AD4"/>
    <w:rsid w:val="00CF4A67"/>
    <w:rsid w:val="00D07980"/>
    <w:rsid w:val="00D17274"/>
    <w:rsid w:val="00D30F12"/>
    <w:rsid w:val="00DA01B6"/>
    <w:rsid w:val="00DC3C06"/>
    <w:rsid w:val="00DD0DD7"/>
    <w:rsid w:val="00DE1029"/>
    <w:rsid w:val="00E0674A"/>
    <w:rsid w:val="00E263EF"/>
    <w:rsid w:val="00E40F88"/>
    <w:rsid w:val="00E4340F"/>
    <w:rsid w:val="00E52023"/>
    <w:rsid w:val="00E54AA6"/>
    <w:rsid w:val="00E61F5E"/>
    <w:rsid w:val="00E80E47"/>
    <w:rsid w:val="00E86F86"/>
    <w:rsid w:val="00E943C3"/>
    <w:rsid w:val="00E95F26"/>
    <w:rsid w:val="00EC6A1F"/>
    <w:rsid w:val="00F02DFB"/>
    <w:rsid w:val="00F307A1"/>
    <w:rsid w:val="00F30E01"/>
    <w:rsid w:val="00F530E1"/>
    <w:rsid w:val="00F568AC"/>
    <w:rsid w:val="00F9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51B219-12F1-492A-A2E0-D62B36BE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25E"/>
    <w:pPr>
      <w:overflowPunct w:val="0"/>
      <w:autoSpaceDE w:val="0"/>
      <w:autoSpaceDN w:val="0"/>
      <w:adjustRightInd w:val="0"/>
    </w:pPr>
    <w:rPr>
      <w:sz w:val="24"/>
      <w:lang w:eastAsia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360"/>
      <w:jc w:val="center"/>
    </w:pPr>
  </w:style>
  <w:style w:type="paragraph" w:styleId="BodyText">
    <w:name w:val="Body Text"/>
    <w:basedOn w:val="Normal"/>
    <w:pPr>
      <w:jc w:val="center"/>
    </w:pPr>
    <w:rPr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qFormat/>
    <w:rsid w:val="00B23C3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s-Latn-BA" w:eastAsia="en-US"/>
    </w:rPr>
  </w:style>
  <w:style w:type="character" w:styleId="FollowedHyperlink">
    <w:name w:val="FollowedHyperlink"/>
    <w:rsid w:val="0036698F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980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0274"/>
    <w:rPr>
      <w:rFonts w:ascii="Segoe UI" w:hAnsi="Segoe UI" w:cs="Segoe UI"/>
      <w:sz w:val="18"/>
      <w:szCs w:val="18"/>
      <w:lang w:val="en-GB" w:eastAsia="hr-HR"/>
    </w:rPr>
  </w:style>
  <w:style w:type="paragraph" w:customStyle="1" w:styleId="Style">
    <w:name w:val="Style"/>
    <w:rsid w:val="00F568AC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tyle261">
    <w:name w:val="style261"/>
    <w:rsid w:val="00F568AC"/>
    <w:rPr>
      <w:sz w:val="18"/>
      <w:szCs w:val="18"/>
    </w:rPr>
  </w:style>
  <w:style w:type="paragraph" w:styleId="ListBullet">
    <w:name w:val="List Bullet"/>
    <w:basedOn w:val="Normal"/>
    <w:rsid w:val="00230484"/>
    <w:pPr>
      <w:overflowPunct/>
      <w:autoSpaceDE/>
      <w:autoSpaceDN/>
      <w:adjustRightInd/>
      <w:ind w:left="360" w:hanging="360"/>
    </w:pPr>
    <w:rPr>
      <w:rFonts w:ascii="HFutura" w:hAnsi="HFutur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.ministra@mpr.gov.ba" TargetMode="External"/><Relationship Id="rId1" Type="http://schemas.openxmlformats.org/officeDocument/2006/relationships/hyperlink" Target="http://www.mpr.gov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MPBiH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Administrator</dc:creator>
  <cp:keywords/>
  <cp:lastModifiedBy>Slađan Jogunčić</cp:lastModifiedBy>
  <cp:revision>38</cp:revision>
  <cp:lastPrinted>2016-06-01T12:40:00Z</cp:lastPrinted>
  <dcterms:created xsi:type="dcterms:W3CDTF">2016-06-02T09:01:00Z</dcterms:created>
  <dcterms:modified xsi:type="dcterms:W3CDTF">2021-10-29T13:20:00Z</dcterms:modified>
</cp:coreProperties>
</file>